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E5834" w14:textId="77777777" w:rsidR="00620E4F" w:rsidRPr="003E55FC" w:rsidRDefault="00620E4F" w:rsidP="00620E4F">
      <w:pPr>
        <w:pBdr>
          <w:top w:val="single" w:sz="4" w:space="12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FFFF99"/>
        <w:ind w:right="23"/>
        <w:rPr>
          <w:rFonts w:cs="Times New Roman"/>
          <w:b/>
        </w:rPr>
      </w:pPr>
      <w:r w:rsidRPr="00473611">
        <w:rPr>
          <w:rFonts w:cs="Times New Roman"/>
          <w:b/>
        </w:rPr>
        <w:t>UPISI ZA KANDIDATE HRVATE IZVAN REPUBLIKE HRVATSKE za upis u I. godinu studija u statusu redovitog studenta – bez državne mature</w:t>
      </w:r>
    </w:p>
    <w:p w14:paraId="765A9FA6" w14:textId="77777777" w:rsidR="00620E4F" w:rsidRDefault="00620E4F" w:rsidP="00620E4F">
      <w:pPr>
        <w:autoSpaceDE w:val="0"/>
        <w:autoSpaceDN w:val="0"/>
        <w:adjustRightInd w:val="0"/>
        <w:contextualSpacing/>
        <w:rPr>
          <w:rFonts w:eastAsiaTheme="minorHAnsi"/>
          <w:b/>
          <w:bCs/>
          <w:color w:val="FF0000"/>
          <w:highlight w:val="yellow"/>
        </w:rPr>
      </w:pPr>
    </w:p>
    <w:p w14:paraId="0DAB9E91" w14:textId="77777777" w:rsidR="00620E4F" w:rsidRPr="00594951" w:rsidRDefault="00620E4F" w:rsidP="00620E4F">
      <w:pPr>
        <w:autoSpaceDE w:val="0"/>
        <w:autoSpaceDN w:val="0"/>
        <w:adjustRightInd w:val="0"/>
        <w:contextualSpacing/>
        <w:rPr>
          <w:rFonts w:eastAsiaTheme="minorHAnsi"/>
          <w:b/>
          <w:bCs/>
          <w:color w:val="000000" w:themeColor="text1"/>
        </w:rPr>
      </w:pPr>
      <w:r w:rsidRPr="00594951">
        <w:rPr>
          <w:rFonts w:eastAsiaTheme="minorHAnsi"/>
          <w:b/>
          <w:bCs/>
          <w:color w:val="000000" w:themeColor="text1"/>
        </w:rPr>
        <w:t>1.1.</w:t>
      </w:r>
      <w:r>
        <w:rPr>
          <w:rFonts w:eastAsiaTheme="minorHAnsi"/>
          <w:b/>
          <w:bCs/>
          <w:color w:val="000000" w:themeColor="text1"/>
        </w:rPr>
        <w:t xml:space="preserve"> </w:t>
      </w:r>
      <w:r w:rsidRPr="00594951">
        <w:rPr>
          <w:rFonts w:eastAsiaTheme="minorHAnsi"/>
          <w:b/>
          <w:bCs/>
          <w:color w:val="000000" w:themeColor="text1"/>
        </w:rPr>
        <w:t>Prijave za razredbeni postupak</w:t>
      </w:r>
    </w:p>
    <w:p w14:paraId="0BEECC83" w14:textId="77777777" w:rsidR="00620E4F" w:rsidRPr="00594951" w:rsidRDefault="00620E4F" w:rsidP="00620E4F">
      <w:pPr>
        <w:autoSpaceDE w:val="0"/>
        <w:autoSpaceDN w:val="0"/>
        <w:adjustRightInd w:val="0"/>
        <w:rPr>
          <w:rFonts w:eastAsiaTheme="minorHAnsi" w:cs="Times New Roman"/>
          <w:b/>
          <w:bCs/>
          <w:color w:val="000000" w:themeColor="text1"/>
          <w:lang w:eastAsia="en-US" w:bidi="ar-SA"/>
        </w:rPr>
      </w:pPr>
    </w:p>
    <w:p w14:paraId="63287B07" w14:textId="09B75654" w:rsidR="00620E4F" w:rsidRPr="00594951" w:rsidRDefault="00620E4F" w:rsidP="00620E4F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color w:val="000000" w:themeColor="text1"/>
          <w:lang w:eastAsia="en-US" w:bidi="ar-SA"/>
        </w:rPr>
      </w:pPr>
      <w:r w:rsidRPr="00594951">
        <w:rPr>
          <w:rFonts w:eastAsiaTheme="minorHAnsi" w:cs="Times New Roman"/>
          <w:color w:val="000000" w:themeColor="text1"/>
          <w:lang w:eastAsia="en-US" w:bidi="ar-SA"/>
        </w:rPr>
        <w:t xml:space="preserve">Preddiplomski sveučilišni studij Elektrotehnika i informacijska tehnologija: upisna kvota – </w:t>
      </w:r>
      <w:r w:rsidR="0034435A">
        <w:rPr>
          <w:rFonts w:eastAsiaTheme="minorHAnsi" w:cs="Times New Roman"/>
          <w:b/>
          <w:bCs/>
          <w:color w:val="000000" w:themeColor="text1"/>
          <w:lang w:eastAsia="en-US" w:bidi="ar-SA"/>
        </w:rPr>
        <w:t>1</w:t>
      </w:r>
      <w:r w:rsidRPr="00594951">
        <w:rPr>
          <w:rFonts w:eastAsiaTheme="minorHAnsi" w:cs="Times New Roman"/>
          <w:b/>
          <w:bCs/>
          <w:color w:val="000000" w:themeColor="text1"/>
          <w:lang w:eastAsia="en-US" w:bidi="ar-SA"/>
        </w:rPr>
        <w:t> student</w:t>
      </w:r>
      <w:r w:rsidR="0034435A">
        <w:rPr>
          <w:rFonts w:eastAsiaTheme="minorHAnsi" w:cs="Times New Roman"/>
          <w:b/>
          <w:bCs/>
          <w:color w:val="000000" w:themeColor="text1"/>
          <w:lang w:eastAsia="en-US" w:bidi="ar-SA"/>
        </w:rPr>
        <w:t>.</w:t>
      </w:r>
    </w:p>
    <w:p w14:paraId="2304B9A6" w14:textId="19C58C0B" w:rsidR="00620E4F" w:rsidRPr="00594951" w:rsidRDefault="00620E4F" w:rsidP="00620E4F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color w:val="000000" w:themeColor="text1"/>
          <w:lang w:eastAsia="en-US" w:bidi="ar-SA"/>
        </w:rPr>
      </w:pPr>
      <w:r w:rsidRPr="00594951">
        <w:rPr>
          <w:rFonts w:eastAsiaTheme="minorHAnsi" w:cs="Times New Roman"/>
          <w:color w:val="000000" w:themeColor="text1"/>
          <w:lang w:eastAsia="en-US" w:bidi="ar-SA"/>
        </w:rPr>
        <w:t xml:space="preserve">Preddiplomski sveučilišni studij Računarstvo: upisna kvota - </w:t>
      </w:r>
      <w:r w:rsidR="0034435A">
        <w:rPr>
          <w:rFonts w:eastAsiaTheme="minorHAnsi" w:cs="Times New Roman"/>
          <w:b/>
          <w:bCs/>
          <w:color w:val="000000" w:themeColor="text1"/>
          <w:lang w:eastAsia="en-US" w:bidi="ar-SA"/>
        </w:rPr>
        <w:t>1</w:t>
      </w:r>
      <w:r w:rsidRPr="00594951">
        <w:rPr>
          <w:rFonts w:eastAsiaTheme="minorHAnsi" w:cs="Times New Roman"/>
          <w:b/>
          <w:bCs/>
          <w:color w:val="000000" w:themeColor="text1"/>
          <w:lang w:eastAsia="en-US" w:bidi="ar-SA"/>
        </w:rPr>
        <w:t xml:space="preserve"> student</w:t>
      </w:r>
    </w:p>
    <w:p w14:paraId="0752E3AF" w14:textId="77777777" w:rsidR="00620E4F" w:rsidRPr="00594951" w:rsidRDefault="00620E4F" w:rsidP="00620E4F">
      <w:pPr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lang w:eastAsia="en-US" w:bidi="ar-SA"/>
        </w:rPr>
      </w:pPr>
      <w:r w:rsidRPr="00594951">
        <w:rPr>
          <w:rFonts w:eastAsiaTheme="minorHAnsi" w:cs="Times New Roman"/>
          <w:color w:val="000000" w:themeColor="text1"/>
          <w:lang w:eastAsia="en-US" w:bidi="ar-SA"/>
        </w:rPr>
        <w:t xml:space="preserve">Preddiplomski stručni studij Elektrotehnika, smjer Elektroenergetika: upisna kvota - </w:t>
      </w:r>
      <w:r w:rsidRPr="00594951">
        <w:rPr>
          <w:rFonts w:eastAsiaTheme="minorHAnsi" w:cs="Times New Roman"/>
          <w:b/>
          <w:bCs/>
          <w:color w:val="000000" w:themeColor="text1"/>
          <w:lang w:eastAsia="en-US" w:bidi="ar-SA"/>
        </w:rPr>
        <w:t>1 student</w:t>
      </w:r>
    </w:p>
    <w:p w14:paraId="11F563E7" w14:textId="77777777" w:rsidR="00620E4F" w:rsidRPr="00594951" w:rsidRDefault="00620E4F" w:rsidP="00620E4F">
      <w:pPr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lang w:eastAsia="en-US" w:bidi="ar-SA"/>
        </w:rPr>
      </w:pPr>
      <w:r w:rsidRPr="00594951">
        <w:rPr>
          <w:rFonts w:eastAsiaTheme="minorHAnsi" w:cs="Times New Roman"/>
          <w:color w:val="000000" w:themeColor="text1"/>
          <w:lang w:eastAsia="en-US" w:bidi="ar-SA"/>
        </w:rPr>
        <w:t xml:space="preserve">Preddiplomski stručni studij Elektrotehnika, smjer Automatika: upisna kvota - </w:t>
      </w:r>
      <w:r w:rsidRPr="00594951">
        <w:rPr>
          <w:rFonts w:eastAsiaTheme="minorHAnsi" w:cs="Times New Roman"/>
          <w:b/>
          <w:bCs/>
          <w:color w:val="000000" w:themeColor="text1"/>
          <w:lang w:eastAsia="en-US" w:bidi="ar-SA"/>
        </w:rPr>
        <w:t>1 student</w:t>
      </w:r>
    </w:p>
    <w:p w14:paraId="0E0658A8" w14:textId="77777777" w:rsidR="00620E4F" w:rsidRPr="00594951" w:rsidRDefault="00620E4F" w:rsidP="00620E4F">
      <w:pPr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lang w:eastAsia="en-US" w:bidi="ar-SA"/>
        </w:rPr>
      </w:pPr>
      <w:r w:rsidRPr="00594951">
        <w:rPr>
          <w:rFonts w:eastAsiaTheme="minorHAnsi" w:cs="Times New Roman"/>
          <w:color w:val="000000" w:themeColor="text1"/>
          <w:lang w:eastAsia="en-US" w:bidi="ar-SA"/>
        </w:rPr>
        <w:t xml:space="preserve">Preddiplomski stručni studij Računarstvo: upisna kvota - </w:t>
      </w:r>
      <w:r w:rsidRPr="00594951">
        <w:rPr>
          <w:rFonts w:eastAsiaTheme="minorHAnsi" w:cs="Times New Roman"/>
          <w:b/>
          <w:bCs/>
          <w:color w:val="000000" w:themeColor="text1"/>
          <w:lang w:eastAsia="en-US" w:bidi="ar-SA"/>
        </w:rPr>
        <w:t>1 student</w:t>
      </w:r>
      <w:r w:rsidRPr="00594951">
        <w:rPr>
          <w:rFonts w:eastAsiaTheme="minorHAnsi" w:cs="Times New Roman"/>
          <w:color w:val="000000" w:themeColor="text1"/>
          <w:lang w:eastAsia="en-US" w:bidi="ar-SA"/>
        </w:rPr>
        <w:t>.</w:t>
      </w:r>
    </w:p>
    <w:p w14:paraId="2483E04D" w14:textId="77777777" w:rsidR="00620E4F" w:rsidRPr="00594951" w:rsidRDefault="00620E4F" w:rsidP="00620E4F">
      <w:pPr>
        <w:autoSpaceDE w:val="0"/>
        <w:autoSpaceDN w:val="0"/>
        <w:adjustRightInd w:val="0"/>
        <w:rPr>
          <w:rFonts w:eastAsiaTheme="minorHAnsi" w:cs="Times New Roman"/>
          <w:b/>
          <w:bCs/>
          <w:color w:val="000000" w:themeColor="text1"/>
          <w:lang w:eastAsia="en-US" w:bidi="ar-SA"/>
        </w:rPr>
      </w:pPr>
    </w:p>
    <w:p w14:paraId="7240B772" w14:textId="77777777" w:rsidR="00620E4F" w:rsidRPr="00594951" w:rsidRDefault="00620E4F" w:rsidP="00620E4F">
      <w:pPr>
        <w:ind w:right="-34"/>
        <w:jc w:val="both"/>
        <w:rPr>
          <w:rFonts w:cs="Times New Roman"/>
          <w:color w:val="000000" w:themeColor="text1"/>
        </w:rPr>
      </w:pPr>
      <w:r w:rsidRPr="00594951">
        <w:rPr>
          <w:rFonts w:cs="Times New Roman"/>
          <w:color w:val="000000" w:themeColor="text1"/>
        </w:rPr>
        <w:t>Na studij s</w:t>
      </w:r>
      <w:r>
        <w:rPr>
          <w:rFonts w:cs="Times New Roman"/>
          <w:color w:val="000000" w:themeColor="text1"/>
        </w:rPr>
        <w:t>e mogu prijaviti Hrvati izvan Republike Hrvatske</w:t>
      </w:r>
      <w:r w:rsidRPr="00594951">
        <w:rPr>
          <w:rFonts w:cs="Times New Roman"/>
          <w:color w:val="000000" w:themeColor="text1"/>
        </w:rPr>
        <w:t xml:space="preserve">. Ova kategorija se odnosi na pripadnike </w:t>
      </w:r>
      <w:r w:rsidRPr="00594951">
        <w:rPr>
          <w:rFonts w:cs="Times New Roman"/>
          <w:b/>
          <w:bCs/>
          <w:color w:val="000000" w:themeColor="text1"/>
        </w:rPr>
        <w:t>hrvatske manjine u europskim državama</w:t>
      </w:r>
      <w:r w:rsidRPr="00594951">
        <w:rPr>
          <w:rFonts w:cs="Times New Roman"/>
          <w:color w:val="000000" w:themeColor="text1"/>
        </w:rPr>
        <w:t xml:space="preserve"> (u Republici Austriji, Republici Srbiji, Republici S</w:t>
      </w:r>
      <w:bookmarkStart w:id="0" w:name="_GoBack"/>
      <w:bookmarkEnd w:id="0"/>
      <w:r w:rsidRPr="00594951">
        <w:rPr>
          <w:rFonts w:cs="Times New Roman"/>
          <w:color w:val="000000" w:themeColor="text1"/>
        </w:rPr>
        <w:t xml:space="preserve">loveniji. Slovačkoj Republici, Rumunjskoj, Republici Sjevernoj Makedoniji, Mađarskoj, Talijanskoj Republici, Crnoj Gori, Češkoj Republici, Republici Kosovo, Republici </w:t>
      </w:r>
      <w:r w:rsidRPr="00AB141A">
        <w:rPr>
          <w:rFonts w:cs="Times New Roman"/>
          <w:bCs/>
          <w:color w:val="000000" w:themeColor="text1"/>
        </w:rPr>
        <w:t>Bugarskoj</w:t>
      </w:r>
      <w:r w:rsidRPr="00594951">
        <w:rPr>
          <w:rFonts w:cs="Times New Roman"/>
          <w:b/>
          <w:bCs/>
          <w:color w:val="000000" w:themeColor="text1"/>
        </w:rPr>
        <w:t xml:space="preserve"> i na Hrvate iseljenike</w:t>
      </w:r>
      <w:r w:rsidRPr="00594951">
        <w:rPr>
          <w:rFonts w:cs="Times New Roman"/>
          <w:color w:val="000000" w:themeColor="text1"/>
        </w:rPr>
        <w:t xml:space="preserve"> u prekomorskim i europskim državama i njihove potomke.</w:t>
      </w:r>
    </w:p>
    <w:p w14:paraId="37CA8993" w14:textId="77777777" w:rsidR="00620E4F" w:rsidRPr="00594951" w:rsidRDefault="00620E4F" w:rsidP="00620E4F">
      <w:pPr>
        <w:ind w:right="-34"/>
        <w:jc w:val="both"/>
        <w:rPr>
          <w:rFonts w:cs="Times New Roman"/>
          <w:color w:val="000000" w:themeColor="text1"/>
        </w:rPr>
      </w:pPr>
    </w:p>
    <w:p w14:paraId="700C9B4D" w14:textId="77777777" w:rsidR="00620E4F" w:rsidRPr="00594951" w:rsidRDefault="00620E4F" w:rsidP="00620E4F">
      <w:pPr>
        <w:ind w:right="-34"/>
        <w:jc w:val="both"/>
        <w:rPr>
          <w:rFonts w:cs="Times New Roman"/>
          <w:color w:val="000000" w:themeColor="text1"/>
        </w:rPr>
      </w:pPr>
      <w:r w:rsidRPr="00594951">
        <w:rPr>
          <w:rFonts w:cs="Times New Roman"/>
          <w:color w:val="000000" w:themeColor="text1"/>
        </w:rPr>
        <w:t xml:space="preserve">Ova kvota </w:t>
      </w:r>
      <w:r w:rsidRPr="00594951">
        <w:rPr>
          <w:rFonts w:cs="Times New Roman"/>
          <w:b/>
          <w:bCs/>
          <w:color w:val="000000" w:themeColor="text1"/>
        </w:rPr>
        <w:t>NIJE namijenjena</w:t>
      </w:r>
      <w:r w:rsidRPr="00594951">
        <w:rPr>
          <w:rFonts w:cs="Times New Roman"/>
          <w:color w:val="000000" w:themeColor="text1"/>
        </w:rPr>
        <w:t xml:space="preserve"> pripadnicima suverenoga i konstitutivnog hrvatskog naroda u Bosni i Hercegovini.</w:t>
      </w:r>
    </w:p>
    <w:p w14:paraId="2EAEBD14" w14:textId="77777777" w:rsidR="00620E4F" w:rsidRPr="00594951" w:rsidRDefault="00620E4F" w:rsidP="00620E4F">
      <w:pPr>
        <w:ind w:left="715" w:right="-34"/>
        <w:jc w:val="both"/>
        <w:rPr>
          <w:rFonts w:cs="Times New Roman"/>
          <w:color w:val="000000" w:themeColor="text1"/>
        </w:rPr>
      </w:pPr>
      <w:r w:rsidRPr="00594951">
        <w:rPr>
          <w:rFonts w:cs="Times New Roman"/>
          <w:color w:val="000000" w:themeColor="text1"/>
        </w:rPr>
        <w:t xml:space="preserve"> </w:t>
      </w:r>
    </w:p>
    <w:p w14:paraId="00987585" w14:textId="77777777" w:rsidR="00620E4F" w:rsidRPr="0034435A" w:rsidRDefault="00620E4F" w:rsidP="00620E4F">
      <w:pPr>
        <w:ind w:right="-34"/>
        <w:jc w:val="both"/>
        <w:rPr>
          <w:rFonts w:cs="Times New Roman"/>
        </w:rPr>
      </w:pPr>
      <w:r w:rsidRPr="00594951">
        <w:rPr>
          <w:rFonts w:cs="Times New Roman"/>
          <w:color w:val="000000" w:themeColor="text1"/>
        </w:rPr>
        <w:t xml:space="preserve">Prijave za razredbeni </w:t>
      </w:r>
      <w:r w:rsidRPr="0034435A">
        <w:rPr>
          <w:rFonts w:cs="Times New Roman"/>
        </w:rPr>
        <w:t xml:space="preserve">postupak se primaju </w:t>
      </w:r>
      <w:r w:rsidRPr="0034435A">
        <w:rPr>
          <w:rFonts w:cs="Times New Roman"/>
          <w:b/>
        </w:rPr>
        <w:t xml:space="preserve"> od 30. kolovoza do 03.  rujna  2021. </w:t>
      </w:r>
      <w:r w:rsidRPr="0034435A">
        <w:rPr>
          <w:rFonts w:cs="Times New Roman"/>
        </w:rPr>
        <w:t xml:space="preserve"> </w:t>
      </w:r>
    </w:p>
    <w:p w14:paraId="73E12D34" w14:textId="77777777" w:rsidR="00620E4F" w:rsidRPr="0034435A" w:rsidRDefault="00620E4F" w:rsidP="00620E4F">
      <w:pPr>
        <w:ind w:left="715" w:right="-34"/>
        <w:jc w:val="both"/>
        <w:rPr>
          <w:rFonts w:cs="Times New Roman"/>
        </w:rPr>
      </w:pPr>
      <w:r w:rsidRPr="0034435A">
        <w:rPr>
          <w:rFonts w:cs="Times New Roman"/>
          <w:i/>
        </w:rPr>
        <w:t xml:space="preserve"> </w:t>
      </w:r>
    </w:p>
    <w:p w14:paraId="20902572" w14:textId="77777777" w:rsidR="00620E4F" w:rsidRPr="0034435A" w:rsidRDefault="00620E4F" w:rsidP="00620E4F">
      <w:pPr>
        <w:ind w:right="-34"/>
        <w:jc w:val="both"/>
        <w:rPr>
          <w:rFonts w:eastAsiaTheme="minorHAnsi" w:cs="Times New Roman"/>
          <w:b/>
          <w:bCs/>
          <w:lang w:eastAsia="en-US" w:bidi="ar-SA"/>
        </w:rPr>
      </w:pPr>
      <w:r w:rsidRPr="0034435A">
        <w:rPr>
          <w:rFonts w:cs="Times New Roman"/>
        </w:rPr>
        <w:t xml:space="preserve">Prijava za razredbeni postupak podnosi preko obrazaca na internetskoj stranici </w:t>
      </w:r>
      <w:hyperlink r:id="rId5" w:history="1">
        <w:r w:rsidRPr="0034435A">
          <w:rPr>
            <w:rStyle w:val="Hyperlink"/>
            <w:rFonts w:eastAsia="Calibri"/>
            <w:color w:val="auto"/>
          </w:rPr>
          <w:t>http://postani-student.ferit.hr/</w:t>
        </w:r>
      </w:hyperlink>
      <w:r w:rsidRPr="0034435A">
        <w:t>.</w:t>
      </w:r>
      <w:r w:rsidRPr="0034435A">
        <w:rPr>
          <w:rFonts w:cs="Times New Roman"/>
        </w:rPr>
        <w:t xml:space="preserve"> Sve informacije o prijavama mogu se dobiti </w:t>
      </w:r>
      <w:r w:rsidRPr="0034435A">
        <w:t xml:space="preserve">na email </w:t>
      </w:r>
      <w:hyperlink r:id="rId6" w:history="1">
        <w:r w:rsidRPr="0034435A">
          <w:rPr>
            <w:rStyle w:val="Hyperlink"/>
            <w:color w:val="auto"/>
          </w:rPr>
          <w:t>postani-student@ferit.hr</w:t>
        </w:r>
      </w:hyperlink>
      <w:r w:rsidRPr="0034435A">
        <w:t>.</w:t>
      </w:r>
    </w:p>
    <w:p w14:paraId="54F947AD" w14:textId="77777777" w:rsidR="00620E4F" w:rsidRPr="0034435A" w:rsidRDefault="00620E4F" w:rsidP="00620E4F">
      <w:pPr>
        <w:rPr>
          <w:rStyle w:val="Hyperlink"/>
          <w:rFonts w:eastAsia="Calibri" w:cs="Times New Roman"/>
          <w:color w:val="auto"/>
        </w:rPr>
      </w:pPr>
    </w:p>
    <w:p w14:paraId="7A3F99B3" w14:textId="77777777" w:rsidR="00620E4F" w:rsidRPr="0034435A" w:rsidRDefault="00620E4F" w:rsidP="00620E4F">
      <w:pPr>
        <w:ind w:right="-34"/>
        <w:jc w:val="both"/>
      </w:pPr>
      <w:r w:rsidRPr="0034435A">
        <w:t>Uz prijavne obrasce kandidati moraju priložiti dokumente navedene na obrascu.</w:t>
      </w:r>
    </w:p>
    <w:p w14:paraId="7685CEFC" w14:textId="77777777" w:rsidR="00E1014D" w:rsidRPr="006E6564" w:rsidRDefault="00E1014D"/>
    <w:sectPr w:rsidR="00E1014D" w:rsidRPr="006E6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E35F8"/>
    <w:multiLevelType w:val="multilevel"/>
    <w:tmpl w:val="542C7B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64"/>
    <w:rsid w:val="00072C6A"/>
    <w:rsid w:val="0034435A"/>
    <w:rsid w:val="0060460B"/>
    <w:rsid w:val="00620E4F"/>
    <w:rsid w:val="006E6564"/>
    <w:rsid w:val="00732ED8"/>
    <w:rsid w:val="00A9109B"/>
    <w:rsid w:val="00BA5348"/>
    <w:rsid w:val="00E1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D36E"/>
  <w15:chartTrackingRefBased/>
  <w15:docId w15:val="{3C7BD104-A7F1-4C69-A003-D856C627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564"/>
    <w:pPr>
      <w:spacing w:after="0" w:line="240" w:lineRule="auto"/>
    </w:pPr>
    <w:rPr>
      <w:rFonts w:ascii="Times New Roman" w:eastAsia="Times New Roman" w:hAnsi="Times New Roman" w:cs="Latha"/>
      <w:sz w:val="24"/>
      <w:szCs w:val="24"/>
      <w:lang w:eastAsia="hr-HR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E65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6564"/>
    <w:pPr>
      <w:ind w:left="720"/>
    </w:pPr>
    <w:rPr>
      <w:rFonts w:cs="Times New Roman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ni-student@ferit.hr" TargetMode="External"/><Relationship Id="rId5" Type="http://schemas.openxmlformats.org/officeDocument/2006/relationships/hyperlink" Target="http://postani-student.ferit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ZGrgic</dc:creator>
  <cp:keywords/>
  <dc:description/>
  <cp:lastModifiedBy>Danijel Topić</cp:lastModifiedBy>
  <cp:revision>4</cp:revision>
  <dcterms:created xsi:type="dcterms:W3CDTF">2020-08-27T11:37:00Z</dcterms:created>
  <dcterms:modified xsi:type="dcterms:W3CDTF">2021-08-30T08:01:00Z</dcterms:modified>
</cp:coreProperties>
</file>